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01" w:rsidRPr="00567C8F" w:rsidRDefault="00FC3601" w:rsidP="00FC3601">
      <w:pPr>
        <w:rPr>
          <w:rFonts w:ascii="Arial" w:hAnsi="Arial" w:cs="Arial"/>
          <w:b/>
          <w:sz w:val="24"/>
          <w:szCs w:val="24"/>
        </w:rPr>
      </w:pPr>
      <w:r w:rsidRPr="00567C8F">
        <w:rPr>
          <w:rFonts w:ascii="Arial" w:hAnsi="Arial" w:cs="Arial"/>
          <w:b/>
          <w:sz w:val="24"/>
          <w:szCs w:val="24"/>
        </w:rPr>
        <w:t>President of the WCTRS</w:t>
      </w:r>
    </w:p>
    <w:p w:rsidR="00541F84" w:rsidRPr="00567C8F" w:rsidRDefault="00FC3601" w:rsidP="00541F84">
      <w:pPr>
        <w:rPr>
          <w:rFonts w:ascii="Arial" w:hAnsi="Arial" w:cs="Arial"/>
          <w:sz w:val="24"/>
          <w:szCs w:val="24"/>
        </w:rPr>
      </w:pPr>
      <w:r w:rsidRPr="00567C8F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Professor Tae Hoon Oum was elected as the new president of </w:t>
      </w:r>
      <w:r w:rsidR="00567C8F" w:rsidRPr="00567C8F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WCTRS </w:t>
      </w:r>
      <w:r w:rsidRPr="00567C8F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at the general assembly held during the </w:t>
      </w:r>
      <w:r w:rsidR="00747A0D" w:rsidRPr="00567C8F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WCTRS </w:t>
      </w:r>
      <w:r w:rsidRPr="00567C8F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>Mumbai conference in May 2019.</w:t>
      </w:r>
      <w:r w:rsidR="0069243B" w:rsidRPr="00567C8F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5238750</wp:posOffset>
            </wp:positionH>
            <wp:positionV relativeFrom="paragraph">
              <wp:posOffset>0</wp:posOffset>
            </wp:positionV>
            <wp:extent cx="1076325" cy="1384935"/>
            <wp:effectExtent l="0" t="0" r="9525" b="5715"/>
            <wp:wrapThrough wrapText="bothSides">
              <wp:wrapPolygon edited="0">
                <wp:start x="0" y="0"/>
                <wp:lineTo x="0" y="21392"/>
                <wp:lineTo x="21409" y="21392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601" w:rsidRPr="00567C8F" w:rsidRDefault="00FC3601" w:rsidP="00541F84">
      <w:pPr>
        <w:jc w:val="center"/>
        <w:rPr>
          <w:rFonts w:ascii="Arial" w:hAnsi="Arial" w:cs="Arial"/>
          <w:b/>
          <w:sz w:val="24"/>
          <w:szCs w:val="24"/>
        </w:rPr>
      </w:pPr>
    </w:p>
    <w:p w:rsidR="00F86B61" w:rsidRPr="00567C8F" w:rsidRDefault="00FC3601" w:rsidP="00541F84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567C8F">
        <w:rPr>
          <w:rFonts w:ascii="Arial" w:hAnsi="Arial" w:cs="Arial"/>
          <w:b/>
          <w:sz w:val="24"/>
          <w:szCs w:val="24"/>
          <w:lang w:val="en-GB"/>
        </w:rPr>
        <w:t>Profile of Prof. Dr.</w:t>
      </w:r>
      <w:r w:rsidR="007B1861" w:rsidRPr="00567C8F">
        <w:rPr>
          <w:rFonts w:ascii="Arial" w:hAnsi="Arial" w:cs="Arial"/>
          <w:b/>
          <w:sz w:val="24"/>
          <w:szCs w:val="24"/>
          <w:lang w:val="en-GB"/>
        </w:rPr>
        <w:t xml:space="preserve"> Tae Hoon OUM, </w:t>
      </w:r>
      <w:r w:rsidR="00F86B61" w:rsidRPr="00567C8F">
        <w:rPr>
          <w:rFonts w:ascii="Arial" w:hAnsi="Arial" w:cs="Arial"/>
          <w:sz w:val="24"/>
          <w:szCs w:val="24"/>
          <w:lang w:val="en-GB"/>
        </w:rPr>
        <w:t>MBA</w:t>
      </w:r>
      <w:r w:rsidR="007B1861" w:rsidRPr="00567C8F">
        <w:rPr>
          <w:rFonts w:ascii="Arial" w:hAnsi="Arial" w:cs="Arial"/>
          <w:sz w:val="24"/>
          <w:szCs w:val="24"/>
          <w:lang w:val="en-GB"/>
        </w:rPr>
        <w:t>, PHD</w:t>
      </w:r>
    </w:p>
    <w:p w:rsidR="00FC3601" w:rsidRDefault="00FC3601" w:rsidP="00541F84">
      <w:pPr>
        <w:jc w:val="center"/>
        <w:rPr>
          <w:rFonts w:ascii="Arial" w:hAnsi="Arial" w:cs="Arial"/>
          <w:sz w:val="24"/>
          <w:szCs w:val="24"/>
        </w:rPr>
      </w:pPr>
      <w:r w:rsidRPr="00567C8F">
        <w:rPr>
          <w:rFonts w:ascii="Arial" w:hAnsi="Arial" w:cs="Arial"/>
          <w:sz w:val="24"/>
          <w:szCs w:val="24"/>
        </w:rPr>
        <w:t>Prof.</w:t>
      </w:r>
      <w:r w:rsidR="00955FC4" w:rsidRPr="00567C8F">
        <w:rPr>
          <w:rFonts w:ascii="Arial" w:hAnsi="Arial" w:cs="Arial"/>
          <w:sz w:val="24"/>
          <w:szCs w:val="24"/>
        </w:rPr>
        <w:t xml:space="preserve"> Emeritus, </w:t>
      </w:r>
      <w:r w:rsidR="00ED7F58" w:rsidRPr="00567C8F">
        <w:rPr>
          <w:rFonts w:ascii="Arial" w:hAnsi="Arial" w:cs="Arial"/>
          <w:sz w:val="24"/>
          <w:szCs w:val="24"/>
        </w:rPr>
        <w:t>Sauder School of Business,</w:t>
      </w:r>
      <w:r w:rsidR="00491E4D" w:rsidRPr="00567C8F">
        <w:rPr>
          <w:rFonts w:ascii="Arial" w:hAnsi="Arial" w:cs="Arial"/>
          <w:sz w:val="24"/>
          <w:szCs w:val="24"/>
        </w:rPr>
        <w:t xml:space="preserve"> University of British Columbia</w:t>
      </w:r>
      <w:r w:rsidRPr="00567C8F">
        <w:rPr>
          <w:rFonts w:ascii="Arial" w:hAnsi="Arial" w:cs="Arial"/>
          <w:sz w:val="24"/>
          <w:szCs w:val="24"/>
        </w:rPr>
        <w:t xml:space="preserve">, </w:t>
      </w:r>
      <w:r w:rsidR="004C5488" w:rsidRPr="00567C8F">
        <w:rPr>
          <w:rFonts w:ascii="Arial" w:hAnsi="Arial" w:cs="Arial"/>
          <w:sz w:val="24"/>
          <w:szCs w:val="24"/>
        </w:rPr>
        <w:t xml:space="preserve">Vancouver, BC. </w:t>
      </w:r>
      <w:r w:rsidRPr="00567C8F">
        <w:rPr>
          <w:rFonts w:ascii="Arial" w:hAnsi="Arial" w:cs="Arial"/>
          <w:sz w:val="24"/>
          <w:szCs w:val="24"/>
        </w:rPr>
        <w:t>Canada</w:t>
      </w:r>
      <w:r w:rsidR="00491E4D" w:rsidRPr="00567C8F">
        <w:rPr>
          <w:rFonts w:ascii="Arial" w:hAnsi="Arial" w:cs="Arial"/>
          <w:sz w:val="24"/>
          <w:szCs w:val="24"/>
        </w:rPr>
        <w:t>;</w:t>
      </w:r>
      <w:r w:rsidR="00ED7F58" w:rsidRPr="00567C8F">
        <w:rPr>
          <w:rFonts w:ascii="Arial" w:hAnsi="Arial" w:cs="Arial"/>
          <w:sz w:val="24"/>
          <w:szCs w:val="24"/>
        </w:rPr>
        <w:t xml:space="preserve"> </w:t>
      </w:r>
    </w:p>
    <w:p w:rsidR="00567C8F" w:rsidRPr="00567C8F" w:rsidRDefault="00567C8F" w:rsidP="00541F84">
      <w:pPr>
        <w:jc w:val="center"/>
        <w:rPr>
          <w:rFonts w:ascii="Arial" w:hAnsi="Arial" w:cs="Arial"/>
          <w:sz w:val="24"/>
          <w:szCs w:val="24"/>
        </w:rPr>
      </w:pPr>
    </w:p>
    <w:p w:rsidR="004C5488" w:rsidRDefault="00ED7F58" w:rsidP="004C5488">
      <w:pPr>
        <w:rPr>
          <w:rFonts w:ascii="Arial" w:hAnsi="Arial" w:cs="Arial"/>
          <w:sz w:val="24"/>
          <w:szCs w:val="24"/>
        </w:rPr>
      </w:pPr>
      <w:r w:rsidRPr="00567C8F">
        <w:rPr>
          <w:rFonts w:ascii="Arial" w:hAnsi="Arial" w:cs="Arial"/>
          <w:sz w:val="24"/>
          <w:szCs w:val="24"/>
          <w:lang w:val="en-GB"/>
        </w:rPr>
        <w:t>Dr. Tae Oum</w:t>
      </w:r>
      <w:r w:rsidRPr="00567C8F">
        <w:rPr>
          <w:rFonts w:ascii="Arial" w:hAnsi="Arial" w:cs="Arial"/>
          <w:sz w:val="24"/>
          <w:szCs w:val="24"/>
        </w:rPr>
        <w:t xml:space="preserve"> foc</w:t>
      </w:r>
      <w:r w:rsidR="00135677" w:rsidRPr="00567C8F">
        <w:rPr>
          <w:rFonts w:ascii="Arial" w:hAnsi="Arial" w:cs="Arial"/>
          <w:sz w:val="24"/>
          <w:szCs w:val="24"/>
        </w:rPr>
        <w:t>uses on</w:t>
      </w:r>
      <w:r w:rsidRPr="00567C8F">
        <w:rPr>
          <w:rFonts w:ascii="Arial" w:hAnsi="Arial" w:cs="Arial"/>
          <w:sz w:val="24"/>
          <w:szCs w:val="24"/>
        </w:rPr>
        <w:t xml:space="preserve"> economics, management strategy and policy analysis in transport/logistics</w:t>
      </w:r>
      <w:r w:rsidR="00FC3601" w:rsidRPr="00567C8F">
        <w:rPr>
          <w:rFonts w:ascii="Arial" w:hAnsi="Arial" w:cs="Arial"/>
          <w:sz w:val="24"/>
          <w:szCs w:val="24"/>
        </w:rPr>
        <w:t>, telecom,</w:t>
      </w:r>
      <w:r w:rsidRPr="00567C8F">
        <w:rPr>
          <w:rFonts w:ascii="Arial" w:hAnsi="Arial" w:cs="Arial"/>
          <w:sz w:val="24"/>
          <w:szCs w:val="24"/>
        </w:rPr>
        <w:t xml:space="preserve"> and public utility sectors. </w:t>
      </w:r>
      <w:r w:rsidR="006F5D6A" w:rsidRPr="00567C8F">
        <w:rPr>
          <w:rFonts w:ascii="Arial" w:hAnsi="Arial" w:cs="Arial"/>
          <w:sz w:val="24"/>
          <w:szCs w:val="24"/>
        </w:rPr>
        <w:t xml:space="preserve">He </w:t>
      </w:r>
      <w:r w:rsidR="00EE7140" w:rsidRPr="00567C8F">
        <w:rPr>
          <w:rFonts w:ascii="Arial" w:hAnsi="Arial" w:cs="Arial"/>
          <w:sz w:val="24"/>
          <w:szCs w:val="24"/>
        </w:rPr>
        <w:t>has been</w:t>
      </w:r>
      <w:r w:rsidR="006F5D6A" w:rsidRPr="00567C8F">
        <w:rPr>
          <w:rFonts w:ascii="Arial" w:hAnsi="Arial" w:cs="Arial"/>
          <w:sz w:val="24"/>
          <w:szCs w:val="24"/>
        </w:rPr>
        <w:t xml:space="preserve"> the Editor-in-Chief</w:t>
      </w:r>
      <w:r w:rsidR="00EE7140" w:rsidRPr="00567C8F">
        <w:rPr>
          <w:rFonts w:ascii="Arial" w:hAnsi="Arial" w:cs="Arial"/>
          <w:sz w:val="24"/>
          <w:szCs w:val="24"/>
        </w:rPr>
        <w:t xml:space="preserve"> of the</w:t>
      </w:r>
      <w:r w:rsidR="00135677" w:rsidRPr="00567C8F">
        <w:rPr>
          <w:rFonts w:ascii="Arial" w:hAnsi="Arial" w:cs="Arial"/>
          <w:sz w:val="24"/>
          <w:szCs w:val="24"/>
        </w:rPr>
        <w:t xml:space="preserve"> Transport Policy</w:t>
      </w:r>
      <w:r w:rsidR="00272F9C" w:rsidRPr="00567C8F">
        <w:rPr>
          <w:rFonts w:ascii="Arial" w:hAnsi="Arial" w:cs="Arial"/>
          <w:sz w:val="24"/>
          <w:szCs w:val="24"/>
        </w:rPr>
        <w:t xml:space="preserve"> </w:t>
      </w:r>
      <w:r w:rsidR="003F4E32" w:rsidRPr="00567C8F">
        <w:rPr>
          <w:rFonts w:ascii="Arial" w:hAnsi="Arial" w:cs="Arial"/>
          <w:sz w:val="24"/>
          <w:szCs w:val="24"/>
        </w:rPr>
        <w:t xml:space="preserve">journal </w:t>
      </w:r>
      <w:r w:rsidR="00272F9C" w:rsidRPr="00567C8F">
        <w:rPr>
          <w:rFonts w:ascii="Arial" w:hAnsi="Arial" w:cs="Arial"/>
          <w:sz w:val="24"/>
          <w:szCs w:val="24"/>
        </w:rPr>
        <w:t>since 2016</w:t>
      </w:r>
      <w:r w:rsidR="006F5D6A" w:rsidRPr="00567C8F">
        <w:rPr>
          <w:rFonts w:ascii="Arial" w:hAnsi="Arial" w:cs="Arial"/>
          <w:sz w:val="24"/>
          <w:szCs w:val="24"/>
        </w:rPr>
        <w:t xml:space="preserve">. </w:t>
      </w:r>
      <w:r w:rsidRPr="00567C8F">
        <w:rPr>
          <w:rFonts w:ascii="Arial" w:hAnsi="Arial" w:cs="Arial"/>
          <w:sz w:val="24"/>
          <w:szCs w:val="24"/>
        </w:rPr>
        <w:t>He serves</w:t>
      </w:r>
      <w:r w:rsidR="00F86B61" w:rsidRPr="00567C8F">
        <w:rPr>
          <w:rFonts w:ascii="Arial" w:hAnsi="Arial" w:cs="Arial"/>
          <w:sz w:val="24"/>
          <w:szCs w:val="24"/>
        </w:rPr>
        <w:t xml:space="preserve"> on E</w:t>
      </w:r>
      <w:r w:rsidR="00986B32" w:rsidRPr="00567C8F">
        <w:rPr>
          <w:rFonts w:ascii="Arial" w:hAnsi="Arial" w:cs="Arial"/>
          <w:sz w:val="24"/>
          <w:szCs w:val="24"/>
        </w:rPr>
        <w:t xml:space="preserve">ditorial Boards of 13 </w:t>
      </w:r>
      <w:r w:rsidR="00F86B61" w:rsidRPr="00567C8F">
        <w:rPr>
          <w:rFonts w:ascii="Arial" w:hAnsi="Arial" w:cs="Arial"/>
          <w:sz w:val="24"/>
          <w:szCs w:val="24"/>
        </w:rPr>
        <w:t>i</w:t>
      </w:r>
      <w:r w:rsidRPr="00567C8F">
        <w:rPr>
          <w:rFonts w:ascii="Arial" w:hAnsi="Arial" w:cs="Arial"/>
          <w:sz w:val="24"/>
          <w:szCs w:val="24"/>
        </w:rPr>
        <w:t xml:space="preserve">nternational journals including as </w:t>
      </w:r>
      <w:r w:rsidR="00B57598" w:rsidRPr="00567C8F">
        <w:rPr>
          <w:rFonts w:ascii="Arial" w:hAnsi="Arial" w:cs="Arial"/>
          <w:sz w:val="24"/>
          <w:szCs w:val="24"/>
        </w:rPr>
        <w:t>an Editor of J.</w:t>
      </w:r>
      <w:r w:rsidR="00F86B61" w:rsidRPr="00567C8F">
        <w:rPr>
          <w:rFonts w:ascii="Arial" w:hAnsi="Arial" w:cs="Arial"/>
          <w:sz w:val="24"/>
          <w:szCs w:val="24"/>
        </w:rPr>
        <w:t xml:space="preserve"> of</w:t>
      </w:r>
      <w:r w:rsidR="007F1641" w:rsidRPr="00567C8F">
        <w:rPr>
          <w:rFonts w:ascii="Arial" w:hAnsi="Arial" w:cs="Arial"/>
          <w:sz w:val="24"/>
          <w:szCs w:val="24"/>
        </w:rPr>
        <w:t xml:space="preserve"> Transport Economics and Policy</w:t>
      </w:r>
      <w:r w:rsidR="00B57598" w:rsidRPr="00567C8F">
        <w:rPr>
          <w:rFonts w:ascii="Arial" w:hAnsi="Arial" w:cs="Arial"/>
          <w:sz w:val="24"/>
          <w:szCs w:val="24"/>
        </w:rPr>
        <w:t>,</w:t>
      </w:r>
      <w:r w:rsidR="00EE7140" w:rsidRPr="00567C8F">
        <w:rPr>
          <w:rFonts w:ascii="Arial" w:hAnsi="Arial" w:cs="Arial"/>
          <w:sz w:val="24"/>
          <w:szCs w:val="24"/>
        </w:rPr>
        <w:t xml:space="preserve"> </w:t>
      </w:r>
      <w:r w:rsidR="008C26E5" w:rsidRPr="00567C8F">
        <w:rPr>
          <w:rFonts w:ascii="Arial" w:hAnsi="Arial" w:cs="Arial"/>
          <w:sz w:val="24"/>
          <w:szCs w:val="24"/>
        </w:rPr>
        <w:t>1998-201</w:t>
      </w:r>
      <w:r w:rsidR="0095547E" w:rsidRPr="00567C8F">
        <w:rPr>
          <w:rFonts w:ascii="Arial" w:hAnsi="Arial" w:cs="Arial"/>
          <w:sz w:val="24"/>
          <w:szCs w:val="24"/>
        </w:rPr>
        <w:t>1</w:t>
      </w:r>
      <w:r w:rsidR="00F91E0B" w:rsidRPr="00567C8F">
        <w:rPr>
          <w:rFonts w:ascii="Arial" w:hAnsi="Arial" w:cs="Arial"/>
          <w:sz w:val="24"/>
          <w:szCs w:val="24"/>
        </w:rPr>
        <w:t xml:space="preserve">. </w:t>
      </w:r>
      <w:r w:rsidR="00EE7140" w:rsidRPr="00567C8F">
        <w:rPr>
          <w:rFonts w:ascii="Arial" w:hAnsi="Arial" w:cs="Arial"/>
          <w:sz w:val="24"/>
          <w:szCs w:val="24"/>
        </w:rPr>
        <w:t>He is also t</w:t>
      </w:r>
      <w:r w:rsidR="00F91E0B" w:rsidRPr="00567C8F">
        <w:rPr>
          <w:rFonts w:ascii="Arial" w:hAnsi="Arial" w:cs="Arial"/>
          <w:sz w:val="24"/>
          <w:szCs w:val="24"/>
        </w:rPr>
        <w:t xml:space="preserve">he </w:t>
      </w:r>
      <w:r w:rsidR="00272F9C" w:rsidRPr="00567C8F">
        <w:rPr>
          <w:rFonts w:ascii="Arial" w:hAnsi="Arial" w:cs="Arial"/>
          <w:sz w:val="24"/>
          <w:szCs w:val="24"/>
        </w:rPr>
        <w:t xml:space="preserve">founding </w:t>
      </w:r>
      <w:r w:rsidR="00135677" w:rsidRPr="00567C8F">
        <w:rPr>
          <w:rFonts w:ascii="Arial" w:hAnsi="Arial" w:cs="Arial"/>
          <w:sz w:val="24"/>
          <w:szCs w:val="24"/>
        </w:rPr>
        <w:t xml:space="preserve">chair </w:t>
      </w:r>
      <w:r w:rsidR="00FC3601" w:rsidRPr="00567C8F">
        <w:rPr>
          <w:rFonts w:ascii="Arial" w:hAnsi="Arial" w:cs="Arial"/>
          <w:sz w:val="24"/>
          <w:szCs w:val="24"/>
        </w:rPr>
        <w:t xml:space="preserve">of the Air Transport Research </w:t>
      </w:r>
      <w:r w:rsidR="00491E4D" w:rsidRPr="00567C8F">
        <w:rPr>
          <w:rFonts w:ascii="Arial" w:hAnsi="Arial" w:cs="Arial"/>
          <w:sz w:val="24"/>
          <w:szCs w:val="24"/>
        </w:rPr>
        <w:t>Society and its</w:t>
      </w:r>
      <w:r w:rsidR="007B1861" w:rsidRPr="00567C8F">
        <w:rPr>
          <w:rFonts w:ascii="Arial" w:hAnsi="Arial" w:cs="Arial"/>
          <w:sz w:val="24"/>
          <w:szCs w:val="24"/>
        </w:rPr>
        <w:t xml:space="preserve"> Global A</w:t>
      </w:r>
      <w:r w:rsidR="007F1641" w:rsidRPr="00567C8F">
        <w:rPr>
          <w:rFonts w:ascii="Arial" w:hAnsi="Arial" w:cs="Arial"/>
          <w:sz w:val="24"/>
          <w:szCs w:val="24"/>
        </w:rPr>
        <w:t xml:space="preserve">irport </w:t>
      </w:r>
      <w:r w:rsidR="00491E4D" w:rsidRPr="00567C8F">
        <w:rPr>
          <w:rFonts w:ascii="Arial" w:hAnsi="Arial" w:cs="Arial"/>
          <w:sz w:val="24"/>
          <w:szCs w:val="24"/>
        </w:rPr>
        <w:t xml:space="preserve">Performance </w:t>
      </w:r>
      <w:r w:rsidR="00F91E0B" w:rsidRPr="00567C8F">
        <w:rPr>
          <w:rFonts w:ascii="Arial" w:hAnsi="Arial" w:cs="Arial"/>
          <w:sz w:val="24"/>
          <w:szCs w:val="24"/>
        </w:rPr>
        <w:t>B</w:t>
      </w:r>
      <w:r w:rsidR="006F5D6A" w:rsidRPr="00567C8F">
        <w:rPr>
          <w:rFonts w:ascii="Arial" w:hAnsi="Arial" w:cs="Arial"/>
          <w:sz w:val="24"/>
          <w:szCs w:val="24"/>
        </w:rPr>
        <w:t xml:space="preserve">enchmarking </w:t>
      </w:r>
      <w:r w:rsidR="00B43E7F" w:rsidRPr="00567C8F">
        <w:rPr>
          <w:rFonts w:ascii="Arial" w:hAnsi="Arial" w:cs="Arial"/>
          <w:sz w:val="24"/>
          <w:szCs w:val="24"/>
        </w:rPr>
        <w:t xml:space="preserve">Task Force </w:t>
      </w:r>
      <w:r w:rsidR="00FC3601" w:rsidRPr="00567C8F">
        <w:rPr>
          <w:rFonts w:ascii="Arial" w:hAnsi="Arial" w:cs="Arial"/>
          <w:sz w:val="24"/>
          <w:szCs w:val="24"/>
        </w:rPr>
        <w:t xml:space="preserve">project </w:t>
      </w:r>
      <w:r w:rsidR="008C26E5" w:rsidRPr="00567C8F">
        <w:rPr>
          <w:rFonts w:ascii="Arial" w:hAnsi="Arial" w:cs="Arial"/>
          <w:sz w:val="24"/>
          <w:szCs w:val="24"/>
        </w:rPr>
        <w:t>since 2000</w:t>
      </w:r>
      <w:r w:rsidR="00EF44ED" w:rsidRPr="00567C8F">
        <w:rPr>
          <w:rFonts w:ascii="Arial" w:hAnsi="Arial" w:cs="Arial"/>
          <w:sz w:val="24"/>
          <w:szCs w:val="24"/>
        </w:rPr>
        <w:t>.</w:t>
      </w:r>
      <w:r w:rsidR="00272F9C" w:rsidRPr="00567C8F">
        <w:rPr>
          <w:rFonts w:ascii="Arial" w:hAnsi="Arial" w:cs="Arial"/>
          <w:sz w:val="24"/>
          <w:szCs w:val="24"/>
        </w:rPr>
        <w:t xml:space="preserve"> </w:t>
      </w:r>
    </w:p>
    <w:p w:rsidR="00567C8F" w:rsidRPr="00567C8F" w:rsidRDefault="00567C8F" w:rsidP="004C5488">
      <w:pPr>
        <w:rPr>
          <w:rFonts w:ascii="Arial" w:hAnsi="Arial" w:cs="Arial"/>
          <w:sz w:val="24"/>
          <w:szCs w:val="24"/>
        </w:rPr>
      </w:pPr>
    </w:p>
    <w:p w:rsidR="006F5D6A" w:rsidRPr="00567C8F" w:rsidRDefault="004172DE" w:rsidP="004C5488">
      <w:pPr>
        <w:rPr>
          <w:rFonts w:ascii="Arial" w:hAnsi="Arial" w:cs="Arial"/>
          <w:sz w:val="24"/>
          <w:szCs w:val="24"/>
        </w:rPr>
      </w:pPr>
      <w:r w:rsidRPr="00567C8F">
        <w:rPr>
          <w:rFonts w:ascii="Arial" w:hAnsi="Arial" w:cs="Arial"/>
          <w:sz w:val="24"/>
          <w:szCs w:val="24"/>
        </w:rPr>
        <w:t xml:space="preserve">He </w:t>
      </w:r>
      <w:r w:rsidR="00F86B61" w:rsidRPr="00567C8F">
        <w:rPr>
          <w:rFonts w:ascii="Arial" w:hAnsi="Arial" w:cs="Arial"/>
          <w:sz w:val="24"/>
          <w:szCs w:val="24"/>
        </w:rPr>
        <w:t>authored/co-autho</w:t>
      </w:r>
      <w:r w:rsidR="007B3FF6" w:rsidRPr="00567C8F">
        <w:rPr>
          <w:rFonts w:ascii="Arial" w:hAnsi="Arial" w:cs="Arial"/>
          <w:sz w:val="24"/>
          <w:szCs w:val="24"/>
        </w:rPr>
        <w:t>red 35</w:t>
      </w:r>
      <w:r w:rsidR="007B1861" w:rsidRPr="00567C8F">
        <w:rPr>
          <w:rFonts w:ascii="Arial" w:hAnsi="Arial" w:cs="Arial"/>
          <w:sz w:val="24"/>
          <w:szCs w:val="24"/>
        </w:rPr>
        <w:t xml:space="preserve"> books</w:t>
      </w:r>
      <w:r w:rsidR="004C5488" w:rsidRPr="00567C8F">
        <w:rPr>
          <w:rFonts w:ascii="Arial" w:hAnsi="Arial" w:cs="Arial"/>
          <w:sz w:val="24"/>
          <w:szCs w:val="24"/>
        </w:rPr>
        <w:t>/Research Monographs</w:t>
      </w:r>
      <w:r w:rsidR="007B3FF6" w:rsidRPr="00567C8F">
        <w:rPr>
          <w:rFonts w:ascii="Arial" w:hAnsi="Arial" w:cs="Arial"/>
          <w:sz w:val="24"/>
          <w:szCs w:val="24"/>
        </w:rPr>
        <w:t>, 140</w:t>
      </w:r>
      <w:r w:rsidR="007B1861" w:rsidRPr="00567C8F">
        <w:rPr>
          <w:rFonts w:ascii="Arial" w:hAnsi="Arial" w:cs="Arial"/>
          <w:sz w:val="24"/>
          <w:szCs w:val="24"/>
        </w:rPr>
        <w:t xml:space="preserve"> refereed</w:t>
      </w:r>
      <w:r w:rsidR="00F86B61" w:rsidRPr="00567C8F">
        <w:rPr>
          <w:rFonts w:ascii="Arial" w:hAnsi="Arial" w:cs="Arial"/>
          <w:sz w:val="24"/>
          <w:szCs w:val="24"/>
        </w:rPr>
        <w:t xml:space="preserve"> journal papers, and numerous r</w:t>
      </w:r>
      <w:r w:rsidR="00567C8F">
        <w:rPr>
          <w:rFonts w:ascii="Arial" w:hAnsi="Arial" w:cs="Arial"/>
          <w:sz w:val="24"/>
          <w:szCs w:val="24"/>
        </w:rPr>
        <w:t>eports for international organis</w:t>
      </w:r>
      <w:r w:rsidR="00F86B61" w:rsidRPr="00567C8F">
        <w:rPr>
          <w:rFonts w:ascii="Arial" w:hAnsi="Arial" w:cs="Arial"/>
          <w:sz w:val="24"/>
          <w:szCs w:val="24"/>
        </w:rPr>
        <w:t>ations including World Bank, OECD, International Transport Fo</w:t>
      </w:r>
      <w:r w:rsidR="007B1861" w:rsidRPr="00567C8F">
        <w:rPr>
          <w:rFonts w:ascii="Arial" w:hAnsi="Arial" w:cs="Arial"/>
          <w:sz w:val="24"/>
          <w:szCs w:val="24"/>
        </w:rPr>
        <w:t>rum, APEC, ICAO</w:t>
      </w:r>
      <w:r w:rsidR="006729DD" w:rsidRPr="00567C8F">
        <w:rPr>
          <w:rFonts w:ascii="Arial" w:hAnsi="Arial" w:cs="Arial"/>
          <w:sz w:val="24"/>
          <w:szCs w:val="24"/>
        </w:rPr>
        <w:t>,</w:t>
      </w:r>
      <w:r w:rsidR="007B1861" w:rsidRPr="00567C8F">
        <w:rPr>
          <w:rFonts w:ascii="Arial" w:hAnsi="Arial" w:cs="Arial"/>
          <w:sz w:val="24"/>
          <w:szCs w:val="24"/>
        </w:rPr>
        <w:t xml:space="preserve"> and for many</w:t>
      </w:r>
      <w:r w:rsidR="00AA312E" w:rsidRPr="00567C8F">
        <w:rPr>
          <w:rFonts w:ascii="Arial" w:hAnsi="Arial" w:cs="Arial"/>
          <w:sz w:val="24"/>
          <w:szCs w:val="24"/>
        </w:rPr>
        <w:t xml:space="preserve"> </w:t>
      </w:r>
      <w:r w:rsidR="00F86B61" w:rsidRPr="00567C8F">
        <w:rPr>
          <w:rFonts w:ascii="Arial" w:hAnsi="Arial" w:cs="Arial"/>
          <w:sz w:val="24"/>
          <w:szCs w:val="24"/>
        </w:rPr>
        <w:t>government agencies, regulatory commissions and major corporations (Canada, United States, UK, Netherlands, Japan, Korea, Australia, New Zealand, Singapore</w:t>
      </w:r>
      <w:r w:rsidR="007B1861" w:rsidRPr="00567C8F">
        <w:rPr>
          <w:rFonts w:ascii="Arial" w:hAnsi="Arial" w:cs="Arial"/>
          <w:sz w:val="24"/>
          <w:szCs w:val="24"/>
        </w:rPr>
        <w:t>, Turkey</w:t>
      </w:r>
      <w:r w:rsidR="00F86B61" w:rsidRPr="00567C8F">
        <w:rPr>
          <w:rFonts w:ascii="Arial" w:hAnsi="Arial" w:cs="Arial"/>
          <w:sz w:val="24"/>
          <w:szCs w:val="24"/>
        </w:rPr>
        <w:t xml:space="preserve">). </w:t>
      </w:r>
    </w:p>
    <w:p w:rsidR="00567C8F" w:rsidRDefault="00567C8F" w:rsidP="00567C8F">
      <w:pPr>
        <w:rPr>
          <w:rFonts w:ascii="Arial" w:hAnsi="Arial" w:cs="Arial"/>
          <w:sz w:val="24"/>
          <w:szCs w:val="24"/>
        </w:rPr>
      </w:pPr>
    </w:p>
    <w:p w:rsidR="00AA312E" w:rsidRPr="00567C8F" w:rsidRDefault="00F86B61" w:rsidP="00567C8F">
      <w:pPr>
        <w:rPr>
          <w:rFonts w:ascii="Arial" w:hAnsi="Arial" w:cs="Arial"/>
          <w:sz w:val="24"/>
          <w:szCs w:val="24"/>
          <w:lang w:val="en-GB"/>
        </w:rPr>
      </w:pPr>
      <w:r w:rsidRPr="00567C8F">
        <w:rPr>
          <w:rFonts w:ascii="Arial" w:hAnsi="Arial" w:cs="Arial"/>
          <w:sz w:val="24"/>
          <w:szCs w:val="24"/>
        </w:rPr>
        <w:t>The honors and distinctions he re</w:t>
      </w:r>
      <w:r w:rsidR="007B1861" w:rsidRPr="00567C8F">
        <w:rPr>
          <w:rFonts w:ascii="Arial" w:hAnsi="Arial" w:cs="Arial"/>
          <w:sz w:val="24"/>
          <w:szCs w:val="24"/>
        </w:rPr>
        <w:t xml:space="preserve">ceived include </w:t>
      </w:r>
      <w:r w:rsidR="00FC3601" w:rsidRPr="00567C8F">
        <w:rPr>
          <w:rFonts w:ascii="Arial" w:hAnsi="Arial" w:cs="Arial"/>
          <w:sz w:val="24"/>
          <w:szCs w:val="24"/>
        </w:rPr>
        <w:t>Jules Dupuit Prize (the top hono</w:t>
      </w:r>
      <w:r w:rsidR="00567C8F">
        <w:rPr>
          <w:rFonts w:ascii="Arial" w:hAnsi="Arial" w:cs="Arial"/>
          <w:sz w:val="24"/>
          <w:szCs w:val="24"/>
        </w:rPr>
        <w:t>u</w:t>
      </w:r>
      <w:r w:rsidR="00FC3601" w:rsidRPr="00567C8F">
        <w:rPr>
          <w:rFonts w:ascii="Arial" w:hAnsi="Arial" w:cs="Arial"/>
          <w:sz w:val="24"/>
          <w:szCs w:val="24"/>
        </w:rPr>
        <w:t xml:space="preserve">r from the WCTR Society, 2019),  </w:t>
      </w:r>
      <w:r w:rsidR="007B1861" w:rsidRPr="00567C8F">
        <w:rPr>
          <w:rFonts w:ascii="Arial" w:hAnsi="Arial" w:cs="Arial"/>
          <w:sz w:val="24"/>
          <w:szCs w:val="24"/>
        </w:rPr>
        <w:t>Air Transport News (ATN)</w:t>
      </w:r>
      <w:r w:rsidRPr="00567C8F">
        <w:rPr>
          <w:rFonts w:ascii="Arial" w:hAnsi="Arial" w:cs="Arial"/>
          <w:sz w:val="24"/>
          <w:szCs w:val="24"/>
        </w:rPr>
        <w:t xml:space="preserve"> Distinguished Ca</w:t>
      </w:r>
      <w:r w:rsidR="006729DD" w:rsidRPr="00567C8F">
        <w:rPr>
          <w:rFonts w:ascii="Arial" w:hAnsi="Arial" w:cs="Arial"/>
          <w:sz w:val="24"/>
          <w:szCs w:val="24"/>
        </w:rPr>
        <w:t xml:space="preserve">reer </w:t>
      </w:r>
      <w:r w:rsidR="00ED7F58" w:rsidRPr="00567C8F">
        <w:rPr>
          <w:rFonts w:ascii="Arial" w:hAnsi="Arial" w:cs="Arial"/>
          <w:sz w:val="24"/>
          <w:szCs w:val="24"/>
        </w:rPr>
        <w:t xml:space="preserve">Awards (2013); the </w:t>
      </w:r>
      <w:r w:rsidR="00ED7F58" w:rsidRPr="00567C8F">
        <w:rPr>
          <w:rFonts w:ascii="Arial" w:hAnsi="Arial" w:cs="Arial"/>
          <w:sz w:val="24"/>
          <w:szCs w:val="24"/>
          <w:lang w:val="en-GB"/>
        </w:rPr>
        <w:t xml:space="preserve">Distinguished Career Research Achievement Award from the (US) Transportation Research Forum (TRF, 2006); </w:t>
      </w:r>
      <w:r w:rsidRPr="00567C8F">
        <w:rPr>
          <w:rFonts w:ascii="Arial" w:hAnsi="Arial" w:cs="Arial"/>
          <w:sz w:val="24"/>
          <w:szCs w:val="24"/>
          <w:lang w:val="en-GB"/>
        </w:rPr>
        <w:t>Overall Best Paper Prize from</w:t>
      </w:r>
      <w:r w:rsidR="00ED7F58" w:rsidRPr="00567C8F">
        <w:rPr>
          <w:rFonts w:ascii="Arial" w:hAnsi="Arial" w:cs="Arial"/>
          <w:sz w:val="24"/>
          <w:szCs w:val="24"/>
          <w:lang w:val="en-GB"/>
        </w:rPr>
        <w:t xml:space="preserve"> the US TRF (2009</w:t>
      </w:r>
      <w:r w:rsidRPr="00567C8F">
        <w:rPr>
          <w:rFonts w:ascii="Arial" w:hAnsi="Arial" w:cs="Arial"/>
          <w:sz w:val="24"/>
          <w:szCs w:val="24"/>
          <w:lang w:val="en-GB"/>
        </w:rPr>
        <w:t>); The Overall B</w:t>
      </w:r>
      <w:r w:rsidR="00C32783" w:rsidRPr="00567C8F">
        <w:rPr>
          <w:rFonts w:ascii="Arial" w:hAnsi="Arial" w:cs="Arial"/>
          <w:sz w:val="24"/>
          <w:szCs w:val="24"/>
          <w:lang w:val="en-GB"/>
        </w:rPr>
        <w:t xml:space="preserve">est Paper Prize from The WCTR </w:t>
      </w:r>
      <w:r w:rsidRPr="00567C8F">
        <w:rPr>
          <w:rFonts w:ascii="Arial" w:hAnsi="Arial" w:cs="Arial"/>
          <w:sz w:val="24"/>
          <w:szCs w:val="24"/>
          <w:lang w:val="en-GB"/>
        </w:rPr>
        <w:t xml:space="preserve">Society (1998); </w:t>
      </w:r>
      <w:r w:rsidR="007B1861" w:rsidRPr="00567C8F">
        <w:rPr>
          <w:rFonts w:ascii="Arial" w:hAnsi="Arial" w:cs="Arial"/>
          <w:sz w:val="24"/>
          <w:szCs w:val="24"/>
          <w:lang w:val="en-GB"/>
        </w:rPr>
        <w:t xml:space="preserve"> </w:t>
      </w:r>
      <w:r w:rsidRPr="00567C8F">
        <w:rPr>
          <w:rFonts w:ascii="Arial" w:hAnsi="Arial" w:cs="Arial"/>
          <w:sz w:val="24"/>
          <w:szCs w:val="24"/>
          <w:lang w:val="en-GB"/>
        </w:rPr>
        <w:t>Killam Research</w:t>
      </w:r>
      <w:r w:rsidR="00706401" w:rsidRPr="00567C8F">
        <w:rPr>
          <w:rFonts w:ascii="Arial" w:hAnsi="Arial" w:cs="Arial"/>
          <w:sz w:val="24"/>
          <w:szCs w:val="24"/>
          <w:lang w:val="en-GB"/>
        </w:rPr>
        <w:t xml:space="preserve"> Prize of Canada</w:t>
      </w:r>
      <w:r w:rsidR="00C32783" w:rsidRPr="00567C8F">
        <w:rPr>
          <w:rFonts w:ascii="Arial" w:hAnsi="Arial" w:cs="Arial"/>
          <w:sz w:val="24"/>
          <w:szCs w:val="24"/>
          <w:lang w:val="en-GB"/>
        </w:rPr>
        <w:t>-UBC</w:t>
      </w:r>
      <w:r w:rsidR="00F25E11" w:rsidRPr="00567C8F">
        <w:rPr>
          <w:rFonts w:ascii="Arial" w:hAnsi="Arial" w:cs="Arial"/>
          <w:sz w:val="24"/>
          <w:szCs w:val="24"/>
          <w:lang w:val="en-GB"/>
        </w:rPr>
        <w:t xml:space="preserve"> (2002); </w:t>
      </w:r>
      <w:r w:rsidR="00C32783" w:rsidRPr="00567C8F">
        <w:rPr>
          <w:rFonts w:ascii="Arial" w:hAnsi="Arial" w:cs="Arial"/>
          <w:sz w:val="24"/>
          <w:szCs w:val="24"/>
          <w:lang w:val="en-GB"/>
        </w:rPr>
        <w:t>Distinguished Member</w:t>
      </w:r>
      <w:r w:rsidR="007B1861" w:rsidRPr="00567C8F">
        <w:rPr>
          <w:rFonts w:ascii="Arial" w:hAnsi="Arial" w:cs="Arial"/>
          <w:sz w:val="24"/>
          <w:szCs w:val="24"/>
          <w:lang w:val="en-GB"/>
        </w:rPr>
        <w:t xml:space="preserve"> of the</w:t>
      </w:r>
      <w:r w:rsidR="006729DD" w:rsidRPr="00567C8F">
        <w:rPr>
          <w:rFonts w:ascii="Arial" w:hAnsi="Arial" w:cs="Arial"/>
          <w:sz w:val="24"/>
          <w:szCs w:val="24"/>
          <w:lang w:val="en-GB"/>
        </w:rPr>
        <w:t xml:space="preserve"> US</w:t>
      </w:r>
      <w:r w:rsidR="007B1861" w:rsidRPr="00567C8F">
        <w:rPr>
          <w:rFonts w:ascii="Arial" w:hAnsi="Arial" w:cs="Arial"/>
          <w:sz w:val="24"/>
          <w:szCs w:val="24"/>
          <w:lang w:val="en-GB"/>
        </w:rPr>
        <w:t>–Transportation &amp; Public Utilities Group</w:t>
      </w:r>
      <w:r w:rsidR="006729DD" w:rsidRPr="00567C8F">
        <w:rPr>
          <w:rFonts w:ascii="Arial" w:hAnsi="Arial" w:cs="Arial"/>
          <w:sz w:val="24"/>
          <w:szCs w:val="24"/>
          <w:lang w:val="en-GB"/>
        </w:rPr>
        <w:t xml:space="preserve"> (TPUG)</w:t>
      </w:r>
      <w:r w:rsidRPr="00567C8F">
        <w:rPr>
          <w:rFonts w:ascii="Arial" w:hAnsi="Arial" w:cs="Arial"/>
          <w:sz w:val="24"/>
          <w:szCs w:val="24"/>
          <w:lang w:val="en-GB"/>
        </w:rPr>
        <w:t>.</w:t>
      </w:r>
      <w:r w:rsidR="00094714" w:rsidRPr="00567C8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567C8F" w:rsidRDefault="00567C8F" w:rsidP="004C5488">
      <w:pPr>
        <w:rPr>
          <w:rFonts w:ascii="Arial" w:hAnsi="Arial" w:cs="Arial"/>
          <w:sz w:val="24"/>
          <w:szCs w:val="24"/>
          <w:lang w:val="en-GB"/>
        </w:rPr>
      </w:pPr>
    </w:p>
    <w:p w:rsidR="006F5D6A" w:rsidRPr="00567C8F" w:rsidRDefault="00C32783" w:rsidP="004C5488">
      <w:pPr>
        <w:rPr>
          <w:rFonts w:ascii="Arial" w:hAnsi="Arial" w:cs="Arial"/>
          <w:sz w:val="24"/>
          <w:szCs w:val="24"/>
          <w:lang w:val="en-GB"/>
        </w:rPr>
      </w:pPr>
      <w:r w:rsidRPr="00567C8F">
        <w:rPr>
          <w:rFonts w:ascii="Arial" w:hAnsi="Arial" w:cs="Arial"/>
          <w:sz w:val="24"/>
          <w:szCs w:val="24"/>
          <w:lang w:val="en-GB"/>
        </w:rPr>
        <w:t>Dr. Oum</w:t>
      </w:r>
      <w:r w:rsidR="006F5D6A" w:rsidRPr="00567C8F">
        <w:rPr>
          <w:rFonts w:ascii="Arial" w:hAnsi="Arial" w:cs="Arial"/>
          <w:sz w:val="24"/>
          <w:szCs w:val="24"/>
          <w:lang w:val="en-GB"/>
        </w:rPr>
        <w:t xml:space="preserve"> </w:t>
      </w:r>
      <w:r w:rsidR="008C26E5" w:rsidRPr="00567C8F">
        <w:rPr>
          <w:rFonts w:ascii="Arial" w:hAnsi="Arial" w:cs="Arial"/>
          <w:sz w:val="24"/>
          <w:szCs w:val="24"/>
        </w:rPr>
        <w:t>delivered 400</w:t>
      </w:r>
      <w:r w:rsidR="00F91E0B" w:rsidRPr="00567C8F">
        <w:rPr>
          <w:rFonts w:ascii="Arial" w:hAnsi="Arial" w:cs="Arial"/>
          <w:sz w:val="24"/>
          <w:szCs w:val="24"/>
        </w:rPr>
        <w:t>+</w:t>
      </w:r>
      <w:r w:rsidR="006F5D6A" w:rsidRPr="00567C8F">
        <w:rPr>
          <w:rFonts w:ascii="Arial" w:hAnsi="Arial" w:cs="Arial"/>
          <w:sz w:val="24"/>
          <w:szCs w:val="24"/>
        </w:rPr>
        <w:t xml:space="preserve"> keynote addresses and invited speeches/seminars, executive classes </w:t>
      </w:r>
      <w:r w:rsidR="00EF44ED" w:rsidRPr="00567C8F">
        <w:rPr>
          <w:rFonts w:ascii="Arial" w:hAnsi="Arial" w:cs="Arial"/>
          <w:sz w:val="24"/>
          <w:szCs w:val="24"/>
        </w:rPr>
        <w:t xml:space="preserve">including at </w:t>
      </w:r>
      <w:r w:rsidR="00F91E0B" w:rsidRPr="00567C8F">
        <w:rPr>
          <w:rFonts w:ascii="Arial" w:hAnsi="Arial" w:cs="Arial"/>
          <w:sz w:val="24"/>
          <w:szCs w:val="24"/>
          <w:lang w:val="en-GB"/>
        </w:rPr>
        <w:t>major</w:t>
      </w:r>
      <w:r w:rsidR="00492677" w:rsidRPr="00567C8F">
        <w:rPr>
          <w:rFonts w:ascii="Arial" w:hAnsi="Arial" w:cs="Arial"/>
          <w:sz w:val="24"/>
          <w:szCs w:val="24"/>
          <w:lang w:val="en-GB"/>
        </w:rPr>
        <w:t xml:space="preserve"> airports </w:t>
      </w:r>
      <w:r w:rsidR="00EF44ED" w:rsidRPr="00567C8F">
        <w:rPr>
          <w:rFonts w:ascii="Arial" w:hAnsi="Arial" w:cs="Arial"/>
          <w:sz w:val="24"/>
          <w:szCs w:val="24"/>
          <w:lang w:val="en-GB"/>
        </w:rPr>
        <w:t xml:space="preserve">around the world, </w:t>
      </w:r>
      <w:r w:rsidR="000D57D2" w:rsidRPr="00567C8F">
        <w:rPr>
          <w:rFonts w:ascii="Arial" w:hAnsi="Arial" w:cs="Arial"/>
          <w:sz w:val="24"/>
          <w:szCs w:val="24"/>
          <w:lang w:val="en-GB"/>
        </w:rPr>
        <w:t xml:space="preserve">Dutch Ministries of Transport and of </w:t>
      </w:r>
      <w:r w:rsidR="00F86B61" w:rsidRPr="00567C8F">
        <w:rPr>
          <w:rFonts w:ascii="Arial" w:hAnsi="Arial" w:cs="Arial"/>
          <w:sz w:val="24"/>
          <w:szCs w:val="24"/>
          <w:lang w:val="en-GB"/>
        </w:rPr>
        <w:t>Economic Aff</w:t>
      </w:r>
      <w:r w:rsidRPr="00567C8F">
        <w:rPr>
          <w:rFonts w:ascii="Arial" w:hAnsi="Arial" w:cs="Arial"/>
          <w:sz w:val="24"/>
          <w:szCs w:val="24"/>
          <w:lang w:val="en-GB"/>
        </w:rPr>
        <w:t xml:space="preserve">airs, </w:t>
      </w:r>
      <w:r w:rsidR="00194991" w:rsidRPr="00567C8F">
        <w:rPr>
          <w:rFonts w:ascii="Arial" w:hAnsi="Arial" w:cs="Arial"/>
          <w:sz w:val="24"/>
          <w:szCs w:val="24"/>
          <w:lang w:val="en-GB"/>
        </w:rPr>
        <w:t xml:space="preserve"> </w:t>
      </w:r>
      <w:r w:rsidR="00F86B61" w:rsidRPr="00567C8F">
        <w:rPr>
          <w:rFonts w:ascii="Arial" w:hAnsi="Arial" w:cs="Arial"/>
          <w:sz w:val="24"/>
          <w:szCs w:val="24"/>
          <w:lang w:val="en-GB"/>
        </w:rPr>
        <w:t>AT&amp;T, Australian Consumer and Competition Commission,</w:t>
      </w:r>
      <w:r w:rsidR="00492677" w:rsidRPr="00567C8F">
        <w:rPr>
          <w:rFonts w:ascii="Arial" w:hAnsi="Arial" w:cs="Arial"/>
          <w:sz w:val="24"/>
          <w:szCs w:val="24"/>
          <w:lang w:val="en-GB"/>
        </w:rPr>
        <w:t xml:space="preserve"> </w:t>
      </w:r>
      <w:r w:rsidR="007F7CAC" w:rsidRPr="00567C8F">
        <w:rPr>
          <w:rFonts w:ascii="Arial" w:hAnsi="Arial" w:cs="Arial"/>
          <w:sz w:val="24"/>
          <w:szCs w:val="24"/>
          <w:lang w:val="en-GB"/>
        </w:rPr>
        <w:t xml:space="preserve">Australian Competition Tribunal, New Zealand Commerce Commission, </w:t>
      </w:r>
      <w:r w:rsidR="00492677" w:rsidRPr="00567C8F">
        <w:rPr>
          <w:rFonts w:ascii="Arial" w:hAnsi="Arial" w:cs="Arial"/>
          <w:sz w:val="24"/>
          <w:szCs w:val="24"/>
          <w:lang w:val="en-GB"/>
        </w:rPr>
        <w:t>Air Canada,</w:t>
      </w:r>
      <w:r w:rsidR="00F86B61" w:rsidRPr="00567C8F">
        <w:rPr>
          <w:rFonts w:ascii="Arial" w:hAnsi="Arial" w:cs="Arial"/>
          <w:sz w:val="24"/>
          <w:szCs w:val="24"/>
          <w:lang w:val="en-GB"/>
        </w:rPr>
        <w:t xml:space="preserve"> United Airlines, Northwest Airlines, Japan Airlines, All Nip</w:t>
      </w:r>
      <w:r w:rsidR="00AA312E" w:rsidRPr="00567C8F">
        <w:rPr>
          <w:rFonts w:ascii="Arial" w:hAnsi="Arial" w:cs="Arial"/>
          <w:sz w:val="24"/>
          <w:szCs w:val="24"/>
          <w:lang w:val="en-GB"/>
        </w:rPr>
        <w:t>pon Airways, Korean</w:t>
      </w:r>
      <w:r w:rsidR="00B4383F" w:rsidRPr="00567C8F">
        <w:rPr>
          <w:rFonts w:ascii="Arial" w:hAnsi="Arial" w:cs="Arial"/>
          <w:sz w:val="24"/>
          <w:szCs w:val="24"/>
          <w:lang w:val="en-GB"/>
        </w:rPr>
        <w:t xml:space="preserve"> </w:t>
      </w:r>
      <w:r w:rsidR="00AA312E" w:rsidRPr="00567C8F">
        <w:rPr>
          <w:rFonts w:ascii="Arial" w:hAnsi="Arial" w:cs="Arial"/>
          <w:sz w:val="24"/>
          <w:szCs w:val="24"/>
          <w:lang w:val="en-GB"/>
        </w:rPr>
        <w:t xml:space="preserve">air, Qantas, </w:t>
      </w:r>
      <w:r w:rsidR="00F86B61" w:rsidRPr="00567C8F">
        <w:rPr>
          <w:rFonts w:ascii="Arial" w:hAnsi="Arial" w:cs="Arial"/>
          <w:sz w:val="24"/>
          <w:szCs w:val="24"/>
          <w:lang w:val="en-GB"/>
        </w:rPr>
        <w:t>Virgin Blue,</w:t>
      </w:r>
      <w:r w:rsidR="00AA312E" w:rsidRPr="00567C8F">
        <w:rPr>
          <w:rFonts w:ascii="Arial" w:hAnsi="Arial" w:cs="Arial"/>
          <w:sz w:val="24"/>
          <w:szCs w:val="24"/>
          <w:lang w:val="en-GB"/>
        </w:rPr>
        <w:t xml:space="preserve"> Turkish Airways,</w:t>
      </w:r>
      <w:r w:rsidR="00135677" w:rsidRPr="00567C8F">
        <w:rPr>
          <w:rFonts w:ascii="Arial" w:hAnsi="Arial" w:cs="Arial"/>
          <w:sz w:val="24"/>
          <w:szCs w:val="24"/>
          <w:lang w:val="en-GB"/>
        </w:rPr>
        <w:t xml:space="preserve"> </w:t>
      </w:r>
      <w:r w:rsidR="00F91E0B" w:rsidRPr="00567C8F">
        <w:rPr>
          <w:rFonts w:ascii="Arial" w:hAnsi="Arial" w:cs="Arial"/>
          <w:sz w:val="24"/>
          <w:szCs w:val="24"/>
          <w:lang w:val="en-GB"/>
        </w:rPr>
        <w:t xml:space="preserve">etc. </w:t>
      </w:r>
    </w:p>
    <w:p w:rsidR="00567C8F" w:rsidRDefault="00567C8F" w:rsidP="004C5488">
      <w:pPr>
        <w:rPr>
          <w:rFonts w:ascii="Arial" w:hAnsi="Arial" w:cs="Arial"/>
          <w:sz w:val="24"/>
          <w:szCs w:val="24"/>
          <w:lang w:val="en-GB"/>
        </w:rPr>
      </w:pPr>
    </w:p>
    <w:p w:rsidR="008C26E5" w:rsidRPr="00567C8F" w:rsidRDefault="008C26E5" w:rsidP="004C5488">
      <w:pPr>
        <w:rPr>
          <w:rFonts w:ascii="Arial" w:hAnsi="Arial" w:cs="Arial"/>
          <w:sz w:val="24"/>
          <w:szCs w:val="24"/>
          <w:lang w:val="en-GB"/>
        </w:rPr>
      </w:pPr>
      <w:r w:rsidRPr="00567C8F">
        <w:rPr>
          <w:rFonts w:ascii="Arial" w:hAnsi="Arial" w:cs="Arial"/>
          <w:sz w:val="24"/>
          <w:szCs w:val="24"/>
          <w:lang w:val="en-GB"/>
        </w:rPr>
        <w:t>Important Advisory Roles for major corporations include</w:t>
      </w:r>
      <w:r w:rsidR="00EE7140" w:rsidRPr="00567C8F">
        <w:rPr>
          <w:rFonts w:ascii="Arial" w:hAnsi="Arial" w:cs="Arial"/>
          <w:sz w:val="24"/>
          <w:szCs w:val="24"/>
          <w:lang w:val="en-GB"/>
        </w:rPr>
        <w:t xml:space="preserve"> having</w:t>
      </w:r>
      <w:r w:rsidRPr="00567C8F">
        <w:rPr>
          <w:rFonts w:ascii="Arial" w:hAnsi="Arial" w:cs="Arial"/>
          <w:sz w:val="24"/>
          <w:szCs w:val="24"/>
          <w:lang w:val="en-GB"/>
        </w:rPr>
        <w:t xml:space="preserve">: </w:t>
      </w:r>
      <w:r w:rsidR="00DC64F0" w:rsidRPr="00567C8F">
        <w:rPr>
          <w:rFonts w:ascii="Arial" w:hAnsi="Arial" w:cs="Arial"/>
          <w:sz w:val="24"/>
          <w:szCs w:val="24"/>
          <w:lang w:val="en-GB"/>
        </w:rPr>
        <w:t xml:space="preserve">Led a team of </w:t>
      </w:r>
      <w:r w:rsidR="00BA11F3" w:rsidRPr="00567C8F">
        <w:rPr>
          <w:rFonts w:ascii="Arial" w:hAnsi="Arial" w:cs="Arial"/>
          <w:sz w:val="24"/>
          <w:szCs w:val="24"/>
          <w:lang w:val="en-GB"/>
        </w:rPr>
        <w:t xml:space="preserve">multinational </w:t>
      </w:r>
      <w:r w:rsidR="00DC64F0" w:rsidRPr="00567C8F">
        <w:rPr>
          <w:rFonts w:ascii="Arial" w:hAnsi="Arial" w:cs="Arial"/>
          <w:sz w:val="24"/>
          <w:szCs w:val="24"/>
          <w:lang w:val="en-GB"/>
        </w:rPr>
        <w:t xml:space="preserve">academics for advising </w:t>
      </w:r>
      <w:r w:rsidRPr="00567C8F">
        <w:rPr>
          <w:rFonts w:ascii="Arial" w:hAnsi="Arial" w:cs="Arial"/>
          <w:sz w:val="24"/>
          <w:szCs w:val="24"/>
          <w:lang w:val="en-GB"/>
        </w:rPr>
        <w:t xml:space="preserve">JR-Central Chairman and Executive Board </w:t>
      </w:r>
      <w:r w:rsidR="00C32783" w:rsidRPr="00567C8F">
        <w:rPr>
          <w:rFonts w:ascii="Arial" w:hAnsi="Arial" w:cs="Arial"/>
          <w:sz w:val="24"/>
          <w:szCs w:val="24"/>
          <w:lang w:val="en-GB"/>
        </w:rPr>
        <w:t xml:space="preserve">(2008-2012) </w:t>
      </w:r>
      <w:r w:rsidRPr="00567C8F">
        <w:rPr>
          <w:rFonts w:ascii="Arial" w:hAnsi="Arial" w:cs="Arial"/>
          <w:sz w:val="24"/>
          <w:szCs w:val="24"/>
          <w:lang w:val="en-GB"/>
        </w:rPr>
        <w:t>on the decision to undertake Tokyo-Nagoya(-Osaka) Ultra-High Spe</w:t>
      </w:r>
      <w:r w:rsidR="00C32783" w:rsidRPr="00567C8F">
        <w:rPr>
          <w:rFonts w:ascii="Arial" w:hAnsi="Arial" w:cs="Arial"/>
          <w:sz w:val="24"/>
          <w:szCs w:val="24"/>
          <w:lang w:val="en-GB"/>
        </w:rPr>
        <w:t>ed Rail Construction</w:t>
      </w:r>
      <w:r w:rsidRPr="00567C8F">
        <w:rPr>
          <w:rFonts w:ascii="Arial" w:hAnsi="Arial" w:cs="Arial"/>
          <w:sz w:val="24"/>
          <w:szCs w:val="24"/>
          <w:lang w:val="en-GB"/>
        </w:rPr>
        <w:t>; Led the Air Canada Chairman’s Globalization Strategy Advisory team</w:t>
      </w:r>
      <w:r w:rsidR="00567C8F">
        <w:rPr>
          <w:rFonts w:ascii="Arial" w:hAnsi="Arial" w:cs="Arial"/>
          <w:sz w:val="24"/>
          <w:szCs w:val="24"/>
          <w:lang w:val="en-GB"/>
        </w:rPr>
        <w:t xml:space="preserve"> (1990-1993); Koreanair Globalis</w:t>
      </w:r>
      <w:r w:rsidRPr="00567C8F">
        <w:rPr>
          <w:rFonts w:ascii="Arial" w:hAnsi="Arial" w:cs="Arial"/>
          <w:sz w:val="24"/>
          <w:szCs w:val="24"/>
          <w:lang w:val="en-GB"/>
        </w:rPr>
        <w:t>ation Strategy Advisor to President-CEO (1993-1996); Led the AT&amp;T’s multinational academic expert team</w:t>
      </w:r>
      <w:r w:rsidR="00DC64F0" w:rsidRPr="00567C8F">
        <w:rPr>
          <w:rFonts w:ascii="Arial" w:hAnsi="Arial" w:cs="Arial"/>
          <w:sz w:val="24"/>
          <w:szCs w:val="24"/>
          <w:lang w:val="en-GB"/>
        </w:rPr>
        <w:t xml:space="preserve"> (1989-1992)</w:t>
      </w:r>
      <w:r w:rsidR="00C32783" w:rsidRPr="00567C8F">
        <w:rPr>
          <w:rFonts w:ascii="Arial" w:hAnsi="Arial" w:cs="Arial"/>
          <w:sz w:val="24"/>
          <w:szCs w:val="24"/>
          <w:lang w:val="en-GB"/>
        </w:rPr>
        <w:t xml:space="preserve"> for formulating the</w:t>
      </w:r>
      <w:r w:rsidRPr="00567C8F">
        <w:rPr>
          <w:rFonts w:ascii="Arial" w:hAnsi="Arial" w:cs="Arial"/>
          <w:sz w:val="24"/>
          <w:szCs w:val="24"/>
          <w:lang w:val="en-GB"/>
        </w:rPr>
        <w:t xml:space="preserve"> reasons why Canada needs to deregulate its telecom industry (after 3 years of our teams work, AT&amp;T was allowed to enter Canadian long distance tele</w:t>
      </w:r>
      <w:r w:rsidR="00DC64F0" w:rsidRPr="00567C8F">
        <w:rPr>
          <w:rFonts w:ascii="Arial" w:hAnsi="Arial" w:cs="Arial"/>
          <w:sz w:val="24"/>
          <w:szCs w:val="24"/>
          <w:lang w:val="en-GB"/>
        </w:rPr>
        <w:t>phone market), etc</w:t>
      </w:r>
      <w:r w:rsidR="00BA11F3" w:rsidRPr="00567C8F">
        <w:rPr>
          <w:rFonts w:ascii="Arial" w:hAnsi="Arial" w:cs="Arial"/>
          <w:sz w:val="24"/>
          <w:szCs w:val="24"/>
          <w:lang w:val="en-GB"/>
        </w:rPr>
        <w:t>. Played a significant role in the</w:t>
      </w:r>
      <w:r w:rsidR="00DC64F0" w:rsidRPr="00567C8F">
        <w:rPr>
          <w:rFonts w:ascii="Arial" w:hAnsi="Arial" w:cs="Arial"/>
          <w:sz w:val="24"/>
          <w:szCs w:val="24"/>
          <w:lang w:val="en-GB"/>
        </w:rPr>
        <w:t xml:space="preserve"> expert team arguing against the proposed Qantas-Air NZ merger at the regulatory commission proceedings in Australia and New Zealand (2003-2005).</w:t>
      </w:r>
    </w:p>
    <w:p w:rsidR="004C5488" w:rsidRPr="00567C8F" w:rsidRDefault="004C5488" w:rsidP="004C5488">
      <w:pPr>
        <w:rPr>
          <w:rFonts w:ascii="Arial" w:hAnsi="Arial" w:cs="Arial"/>
          <w:sz w:val="24"/>
          <w:szCs w:val="24"/>
          <w:lang w:val="en-GB"/>
        </w:rPr>
      </w:pPr>
      <w:r w:rsidRPr="00567C8F">
        <w:rPr>
          <w:rFonts w:ascii="Arial" w:hAnsi="Arial" w:cs="Arial"/>
          <w:sz w:val="24"/>
          <w:szCs w:val="24"/>
          <w:lang w:val="en-GB"/>
        </w:rPr>
        <w:t xml:space="preserve">Dr. Oum holds MBA and PhD from University of British Columbia, Canada, and BCom from Sungkyunkwan University, </w:t>
      </w:r>
      <w:r w:rsidR="00E11CE3" w:rsidRPr="00567C8F">
        <w:rPr>
          <w:rFonts w:ascii="Arial" w:hAnsi="Arial" w:cs="Arial"/>
          <w:sz w:val="24"/>
          <w:szCs w:val="24"/>
          <w:lang w:val="en-GB"/>
        </w:rPr>
        <w:t xml:space="preserve">Seoul </w:t>
      </w:r>
      <w:r w:rsidRPr="00567C8F">
        <w:rPr>
          <w:rFonts w:ascii="Arial" w:hAnsi="Arial" w:cs="Arial"/>
          <w:sz w:val="24"/>
          <w:szCs w:val="24"/>
          <w:lang w:val="en-GB"/>
        </w:rPr>
        <w:t>(gold medal winner for</w:t>
      </w:r>
      <w:r w:rsidR="00E11CE3" w:rsidRPr="00567C8F">
        <w:rPr>
          <w:rFonts w:ascii="Arial" w:hAnsi="Arial" w:cs="Arial"/>
          <w:sz w:val="24"/>
          <w:szCs w:val="24"/>
          <w:lang w:val="en-GB"/>
        </w:rPr>
        <w:t xml:space="preserve"> the</w:t>
      </w:r>
      <w:r w:rsidRPr="00567C8F">
        <w:rPr>
          <w:rFonts w:ascii="Arial" w:hAnsi="Arial" w:cs="Arial"/>
          <w:sz w:val="24"/>
          <w:szCs w:val="24"/>
          <w:lang w:val="en-GB"/>
        </w:rPr>
        <w:t xml:space="preserve"> top-ho</w:t>
      </w:r>
      <w:r w:rsidR="005310EA" w:rsidRPr="00567C8F">
        <w:rPr>
          <w:rFonts w:ascii="Arial" w:hAnsi="Arial" w:cs="Arial"/>
          <w:sz w:val="24"/>
          <w:szCs w:val="24"/>
          <w:lang w:val="en-GB"/>
        </w:rPr>
        <w:t>no</w:t>
      </w:r>
      <w:r w:rsidR="00567C8F">
        <w:rPr>
          <w:rFonts w:ascii="Arial" w:hAnsi="Arial" w:cs="Arial"/>
          <w:sz w:val="24"/>
          <w:szCs w:val="24"/>
          <w:lang w:val="en-GB"/>
        </w:rPr>
        <w:t>u</w:t>
      </w:r>
      <w:bookmarkStart w:id="0" w:name="_GoBack"/>
      <w:bookmarkEnd w:id="0"/>
      <w:r w:rsidRPr="00567C8F">
        <w:rPr>
          <w:rFonts w:ascii="Arial" w:hAnsi="Arial" w:cs="Arial"/>
          <w:sz w:val="24"/>
          <w:szCs w:val="24"/>
          <w:lang w:val="en-GB"/>
        </w:rPr>
        <w:t>r graduate</w:t>
      </w:r>
      <w:r w:rsidR="00E11CE3" w:rsidRPr="00567C8F">
        <w:rPr>
          <w:rFonts w:ascii="Arial" w:hAnsi="Arial" w:cs="Arial"/>
          <w:sz w:val="24"/>
          <w:szCs w:val="24"/>
          <w:lang w:val="en-GB"/>
        </w:rPr>
        <w:t xml:space="preserve"> for entire university</w:t>
      </w:r>
      <w:r w:rsidRPr="00567C8F">
        <w:rPr>
          <w:rFonts w:ascii="Arial" w:hAnsi="Arial" w:cs="Arial"/>
          <w:sz w:val="24"/>
          <w:szCs w:val="24"/>
          <w:lang w:val="en-GB"/>
        </w:rPr>
        <w:t>)</w:t>
      </w:r>
      <w:r w:rsidR="00E11CE3" w:rsidRPr="00567C8F">
        <w:rPr>
          <w:rFonts w:ascii="Arial" w:hAnsi="Arial" w:cs="Arial"/>
          <w:sz w:val="24"/>
          <w:szCs w:val="24"/>
          <w:lang w:val="en-GB"/>
        </w:rPr>
        <w:t>.</w:t>
      </w:r>
    </w:p>
    <w:p w:rsidR="00C84920" w:rsidRPr="00567C8F" w:rsidRDefault="00567C8F">
      <w:pPr>
        <w:rPr>
          <w:rFonts w:ascii="Arial" w:hAnsi="Arial" w:cs="Arial"/>
          <w:sz w:val="24"/>
          <w:szCs w:val="24"/>
          <w:lang w:val="en-GB"/>
        </w:rPr>
      </w:pPr>
    </w:p>
    <w:sectPr w:rsidR="00C84920" w:rsidRPr="00567C8F" w:rsidSect="00541F8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4B" w:rsidRDefault="008C3C4B" w:rsidP="00541F84">
      <w:r>
        <w:separator/>
      </w:r>
    </w:p>
  </w:endnote>
  <w:endnote w:type="continuationSeparator" w:id="0">
    <w:p w:rsidR="008C3C4B" w:rsidRDefault="008C3C4B" w:rsidP="0054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4B" w:rsidRDefault="008C3C4B" w:rsidP="00541F84">
      <w:r>
        <w:separator/>
      </w:r>
    </w:p>
  </w:footnote>
  <w:footnote w:type="continuationSeparator" w:id="0">
    <w:p w:rsidR="008C3C4B" w:rsidRDefault="008C3C4B" w:rsidP="0054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C4359"/>
    <w:multiLevelType w:val="hybridMultilevel"/>
    <w:tmpl w:val="52E226EA"/>
    <w:lvl w:ilvl="0" w:tplc="F53CC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61"/>
    <w:rsid w:val="00094714"/>
    <w:rsid w:val="000D57D2"/>
    <w:rsid w:val="00135677"/>
    <w:rsid w:val="0014467C"/>
    <w:rsid w:val="00194991"/>
    <w:rsid w:val="00200837"/>
    <w:rsid w:val="00207CBB"/>
    <w:rsid w:val="00272F9C"/>
    <w:rsid w:val="00327321"/>
    <w:rsid w:val="003A5ECC"/>
    <w:rsid w:val="003F2D63"/>
    <w:rsid w:val="003F4E32"/>
    <w:rsid w:val="003F7FA2"/>
    <w:rsid w:val="004172DE"/>
    <w:rsid w:val="00433521"/>
    <w:rsid w:val="00486303"/>
    <w:rsid w:val="00491E4D"/>
    <w:rsid w:val="00492677"/>
    <w:rsid w:val="004C5488"/>
    <w:rsid w:val="005310EA"/>
    <w:rsid w:val="00541F84"/>
    <w:rsid w:val="00567C8F"/>
    <w:rsid w:val="00615318"/>
    <w:rsid w:val="006729DD"/>
    <w:rsid w:val="0069243B"/>
    <w:rsid w:val="006A40FC"/>
    <w:rsid w:val="006A5944"/>
    <w:rsid w:val="006F5D6A"/>
    <w:rsid w:val="0070121F"/>
    <w:rsid w:val="00706401"/>
    <w:rsid w:val="00747A0D"/>
    <w:rsid w:val="00790250"/>
    <w:rsid w:val="007B1861"/>
    <w:rsid w:val="007B3FF6"/>
    <w:rsid w:val="007D2E8B"/>
    <w:rsid w:val="007D4E36"/>
    <w:rsid w:val="007F1641"/>
    <w:rsid w:val="007F7CAC"/>
    <w:rsid w:val="00884D40"/>
    <w:rsid w:val="008A34A1"/>
    <w:rsid w:val="008C17AA"/>
    <w:rsid w:val="008C26E5"/>
    <w:rsid w:val="008C3C4B"/>
    <w:rsid w:val="008E2BB7"/>
    <w:rsid w:val="00941C9A"/>
    <w:rsid w:val="00942C95"/>
    <w:rsid w:val="0095547E"/>
    <w:rsid w:val="00955FC4"/>
    <w:rsid w:val="00973E51"/>
    <w:rsid w:val="00980E8D"/>
    <w:rsid w:val="009818A4"/>
    <w:rsid w:val="00986B32"/>
    <w:rsid w:val="00996EEA"/>
    <w:rsid w:val="009D2132"/>
    <w:rsid w:val="00A150BB"/>
    <w:rsid w:val="00A17EF5"/>
    <w:rsid w:val="00A900B4"/>
    <w:rsid w:val="00AA312E"/>
    <w:rsid w:val="00AD4686"/>
    <w:rsid w:val="00AE2319"/>
    <w:rsid w:val="00B00FF6"/>
    <w:rsid w:val="00B41FEF"/>
    <w:rsid w:val="00B4383F"/>
    <w:rsid w:val="00B43E7F"/>
    <w:rsid w:val="00B57598"/>
    <w:rsid w:val="00BA11F3"/>
    <w:rsid w:val="00BB28EE"/>
    <w:rsid w:val="00BC7C13"/>
    <w:rsid w:val="00C32783"/>
    <w:rsid w:val="00CA4B5A"/>
    <w:rsid w:val="00D0353D"/>
    <w:rsid w:val="00DA0452"/>
    <w:rsid w:val="00DC64F0"/>
    <w:rsid w:val="00DC6546"/>
    <w:rsid w:val="00DD355F"/>
    <w:rsid w:val="00DE1994"/>
    <w:rsid w:val="00E11CE3"/>
    <w:rsid w:val="00EA320B"/>
    <w:rsid w:val="00EB26AD"/>
    <w:rsid w:val="00ED78A4"/>
    <w:rsid w:val="00ED7F58"/>
    <w:rsid w:val="00EE655E"/>
    <w:rsid w:val="00EE7140"/>
    <w:rsid w:val="00EF44ED"/>
    <w:rsid w:val="00F25E11"/>
    <w:rsid w:val="00F70B7D"/>
    <w:rsid w:val="00F86B61"/>
    <w:rsid w:val="00F91E0B"/>
    <w:rsid w:val="00FB6197"/>
    <w:rsid w:val="00FC3601"/>
    <w:rsid w:val="00FF0957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AD31C-82C8-48B4-8D00-C85F97B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61"/>
    <w:pPr>
      <w:widowControl w:val="0"/>
      <w:spacing w:after="0" w:line="240" w:lineRule="auto"/>
    </w:pPr>
    <w:rPr>
      <w:rFonts w:ascii="Times New Roman" w:eastAsia="Malgun Gothic" w:hAnsi="Times New Roman" w:cs="Times New Roman"/>
      <w:snapToGrid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6B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84"/>
    <w:rPr>
      <w:rFonts w:ascii="Times New Roman" w:eastAsia="Malgun Gothic" w:hAnsi="Times New Roman" w:cs="Times New Roman"/>
      <w:snapToGrid w:val="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84"/>
    <w:rPr>
      <w:rFonts w:ascii="Times New Roman" w:eastAsia="Malgun Gothic" w:hAnsi="Times New Roman" w:cs="Times New Roman"/>
      <w:snapToGrid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1"/>
    <w:rPr>
      <w:rFonts w:ascii="Segoe UI" w:eastAsia="Malgun Gothic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C26E5"/>
    <w:pPr>
      <w:ind w:left="720"/>
      <w:contextualSpacing/>
    </w:pPr>
  </w:style>
  <w:style w:type="paragraph" w:styleId="Revision">
    <w:name w:val="Revision"/>
    <w:hidden/>
    <w:uiPriority w:val="99"/>
    <w:semiHidden/>
    <w:rsid w:val="00EE7140"/>
    <w:pPr>
      <w:spacing w:after="0" w:line="240" w:lineRule="auto"/>
    </w:pPr>
    <w:rPr>
      <w:rFonts w:ascii="Times New Roman" w:eastAsia="Malgun Gothic" w:hAnsi="Times New Roman" w:cs="Times New Roman"/>
      <w:snapToGrid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4C6A-6649-4DEF-826E-B8EC42E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taeoum</dc:creator>
  <cp:keywords/>
  <dc:description/>
  <cp:lastModifiedBy>Jennie Stones</cp:lastModifiedBy>
  <cp:revision>2</cp:revision>
  <cp:lastPrinted>2019-06-19T07:58:00Z</cp:lastPrinted>
  <dcterms:created xsi:type="dcterms:W3CDTF">2019-06-25T10:37:00Z</dcterms:created>
  <dcterms:modified xsi:type="dcterms:W3CDTF">2019-06-25T10:37:00Z</dcterms:modified>
</cp:coreProperties>
</file>